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9E" w:rsidRPr="002603F8" w:rsidRDefault="002603F8" w:rsidP="002603F8">
      <w:pPr>
        <w:pBdr>
          <w:bottom w:val="single" w:sz="4" w:space="1" w:color="auto"/>
        </w:pBdr>
        <w:spacing w:beforeAutospacing="1" w:after="0" w:afterAutospacing="1" w:line="240" w:lineRule="auto"/>
        <w:ind w:left="708" w:hanging="708"/>
        <w:jc w:val="center"/>
        <w:textAlignment w:val="baseline"/>
        <w:outlineLvl w:val="1"/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noProof/>
          <w:sz w:val="21"/>
          <w:szCs w:val="21"/>
          <w:bdr w:val="none" w:sz="0" w:space="0" w:color="auto" w:frame="1"/>
          <w:lang w:eastAsia="pl-PL"/>
        </w:rPr>
        <w:drawing>
          <wp:inline distT="0" distB="0" distL="0" distR="0">
            <wp:extent cx="3426863" cy="1496231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lo-ted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79" cy="15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6AD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br/>
      </w:r>
      <w:r w:rsidR="00822A91" w:rsidRPr="002603F8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1</w:t>
      </w:r>
      <w:r w:rsidR="009C509E" w:rsidRPr="002603F8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. list modl</w:t>
      </w:r>
      <w:r w:rsidR="00880207" w:rsidRPr="002603F8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itewny o 73</w:t>
      </w:r>
      <w:r w:rsidR="009C509E" w:rsidRPr="002603F8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. TE w Dzięgielowie</w:t>
      </w:r>
      <w:r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br/>
      </w:r>
    </w:p>
    <w:p w:rsidR="00C20A2F" w:rsidRPr="002603F8" w:rsidRDefault="00880207" w:rsidP="002603F8">
      <w:pPr>
        <w:spacing w:after="30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>Po raz pierwszy w ponad siedemdziesięcioletniej historii Tygodni Ew</w:t>
      </w:r>
      <w:r w:rsidR="006A4DF2" w:rsidRPr="002603F8">
        <w:rPr>
          <w:rFonts w:eastAsia="Times New Roman" w:cstheme="minorHAnsi"/>
          <w:sz w:val="21"/>
          <w:szCs w:val="21"/>
          <w:lang w:eastAsia="pl-PL"/>
        </w:rPr>
        <w:t>angelizacyjnych, których początek sięga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roku 1950</w:t>
      </w:r>
      <w:r w:rsidR="006A4DF2" w:rsidRPr="002603F8">
        <w:rPr>
          <w:rFonts w:eastAsia="Times New Roman" w:cstheme="minorHAnsi"/>
          <w:sz w:val="21"/>
          <w:szCs w:val="21"/>
          <w:lang w:eastAsia="pl-PL"/>
        </w:rPr>
        <w:t>, TE przebiegać będzie z toczącą się blisko naszych granic wojną w tle. Modlitwę o TE rozpocznijmy więc prośbą o pokój</w:t>
      </w:r>
      <w:r w:rsidR="001875DD" w:rsidRPr="002603F8">
        <w:rPr>
          <w:rFonts w:eastAsia="Times New Roman" w:cstheme="minorHAnsi"/>
          <w:sz w:val="21"/>
          <w:szCs w:val="21"/>
          <w:lang w:eastAsia="pl-PL"/>
        </w:rPr>
        <w:t>. Pokój d</w:t>
      </w:r>
      <w:r w:rsidR="006A4DF2" w:rsidRPr="002603F8">
        <w:rPr>
          <w:rFonts w:eastAsia="Times New Roman" w:cstheme="minorHAnsi"/>
          <w:sz w:val="21"/>
          <w:szCs w:val="21"/>
          <w:lang w:eastAsia="pl-PL"/>
        </w:rPr>
        <w:t xml:space="preserve">la Ukrainy, Europy, całego świata. </w:t>
      </w:r>
      <w:r w:rsidR="00C20A2F" w:rsidRPr="002603F8">
        <w:rPr>
          <w:rFonts w:eastAsia="Times New Roman" w:cstheme="minorHAnsi"/>
          <w:sz w:val="21"/>
          <w:szCs w:val="21"/>
          <w:lang w:eastAsia="pl-PL"/>
        </w:rPr>
        <w:t>Przychodźmy z tą prośbą do Chrystusa, który zapewnia:</w:t>
      </w:r>
      <w:r w:rsidR="008F6EEF">
        <w:rPr>
          <w:rFonts w:eastAsia="Times New Roman" w:cstheme="minorHAnsi"/>
          <w:b/>
          <w:i/>
          <w:sz w:val="21"/>
          <w:szCs w:val="21"/>
          <w:lang w:eastAsia="pl-PL"/>
        </w:rPr>
        <w:t xml:space="preserve"> </w:t>
      </w:r>
      <w:r w:rsidR="00C20A2F" w:rsidRPr="002603F8">
        <w:rPr>
          <w:rFonts w:eastAsia="Times New Roman" w:cstheme="minorHAnsi"/>
          <w:b/>
          <w:i/>
          <w:sz w:val="21"/>
          <w:szCs w:val="21"/>
          <w:lang w:eastAsia="pl-PL"/>
        </w:rPr>
        <w:t>Tego, który do Mnie przychodzi, nie odrzucę</w:t>
      </w:r>
      <w:r w:rsidR="00C43122" w:rsidRPr="002603F8">
        <w:rPr>
          <w:rFonts w:eastAsia="Times New Roman" w:cstheme="minorHAnsi"/>
          <w:b/>
          <w:i/>
          <w:sz w:val="21"/>
          <w:szCs w:val="21"/>
          <w:lang w:eastAsia="pl-PL"/>
        </w:rPr>
        <w:t xml:space="preserve"> 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[</w:t>
      </w:r>
      <w:r w:rsidR="00C43122" w:rsidRPr="002603F8">
        <w:rPr>
          <w:rFonts w:eastAsia="Times New Roman" w:cstheme="minorHAnsi"/>
          <w:sz w:val="21"/>
          <w:szCs w:val="21"/>
          <w:lang w:eastAsia="pl-PL"/>
        </w:rPr>
        <w:t>J 6,3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|</w:t>
      </w:r>
      <w:bookmarkStart w:id="0" w:name="_GoBack"/>
      <w:bookmarkEnd w:id="0"/>
      <w:r w:rsidR="00C43122" w:rsidRPr="002603F8">
        <w:rPr>
          <w:rFonts w:eastAsia="Times New Roman" w:cstheme="minorHAnsi"/>
          <w:sz w:val="21"/>
          <w:szCs w:val="21"/>
          <w:lang w:eastAsia="pl-PL"/>
        </w:rPr>
        <w:t>BE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].</w:t>
      </w:r>
    </w:p>
    <w:p w:rsidR="00FC0F03" w:rsidRPr="002603F8" w:rsidRDefault="00C20A2F" w:rsidP="002603F8">
      <w:pPr>
        <w:spacing w:after="30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 xml:space="preserve">Mimo bezprecedensowej, niestabilnej sytuacji,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 xml:space="preserve">i faktu, że pandemia jeszcze nie wygasła, 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jesteśmy zdeterminowani, by Tydzień Ewangelizacyjny 2022 odbył się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>w realu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. Wprawdzie krótszy niż zwykle, ale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>na żywo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, pod namiotami. W dniach 7–10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>lipca br. planujemy 24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>s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potkania seminaryjne, 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 xml:space="preserve">16 spotkań ewangelizacyjnych (4 dla dorosłych, 4 dla nastolatków i 8 dla dzieci w dwóch grupach wiekowych), będą także wykłady biblijne, nabożeństwo, wieczorne koncerty, kawiarnia i księgarnia TE. </w:t>
      </w:r>
    </w:p>
    <w:p w:rsidR="00D12337" w:rsidRPr="002603F8" w:rsidRDefault="00242070" w:rsidP="002603F8">
      <w:pPr>
        <w:spacing w:after="30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 xml:space="preserve">Naszym pragnieniem jest, by </w:t>
      </w:r>
      <w:r w:rsidR="00AB5A34" w:rsidRPr="002603F8">
        <w:rPr>
          <w:rFonts w:eastAsia="Times New Roman" w:cstheme="minorHAnsi"/>
          <w:sz w:val="21"/>
          <w:szCs w:val="21"/>
          <w:lang w:eastAsia="pl-PL"/>
        </w:rPr>
        <w:t xml:space="preserve">kolejny </w:t>
      </w:r>
      <w:r w:rsidRPr="002603F8">
        <w:rPr>
          <w:rFonts w:eastAsia="Times New Roman" w:cstheme="minorHAnsi"/>
          <w:sz w:val="21"/>
          <w:szCs w:val="21"/>
          <w:lang w:eastAsia="pl-PL"/>
        </w:rPr>
        <w:t>Tydzień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 Ewang</w:t>
      </w:r>
      <w:r w:rsidR="00AB5A34" w:rsidRPr="002603F8">
        <w:rPr>
          <w:rFonts w:eastAsia="Times New Roman" w:cstheme="minorHAnsi"/>
          <w:sz w:val="21"/>
          <w:szCs w:val="21"/>
          <w:lang w:eastAsia="pl-PL"/>
        </w:rPr>
        <w:t>elizacyjny w Dzięgielowie</w:t>
      </w:r>
      <w:r w:rsidR="00FC0F03" w:rsidRPr="002603F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AB5A34" w:rsidRPr="002603F8">
        <w:rPr>
          <w:rFonts w:eastAsia="Times New Roman" w:cstheme="minorHAnsi"/>
          <w:sz w:val="21"/>
          <w:szCs w:val="21"/>
          <w:lang w:eastAsia="pl-PL"/>
        </w:rPr>
        <w:t>był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 dla wszystkich 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– 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uczestników, organizatorów, </w:t>
      </w:r>
      <w:r w:rsidR="008F171A" w:rsidRPr="002603F8">
        <w:rPr>
          <w:rFonts w:eastAsia="Times New Roman" w:cstheme="minorHAnsi"/>
          <w:sz w:val="21"/>
          <w:szCs w:val="21"/>
          <w:lang w:eastAsia="pl-PL"/>
        </w:rPr>
        <w:t>wolontariuszy, gości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 –</w:t>
      </w:r>
      <w:r w:rsidR="008F171A" w:rsidRPr="002603F8">
        <w:rPr>
          <w:rFonts w:eastAsia="Times New Roman" w:cstheme="minorHAnsi"/>
          <w:sz w:val="21"/>
          <w:szCs w:val="21"/>
          <w:lang w:eastAsia="pl-PL"/>
        </w:rPr>
        <w:t xml:space="preserve"> czasem szczególnym, w którym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 można doświadczać Bożej obecności, miłości i akceptacji. Aby było to możliw</w:t>
      </w:r>
      <w:r w:rsidR="00B60A05" w:rsidRPr="002603F8">
        <w:rPr>
          <w:rFonts w:eastAsia="Times New Roman" w:cstheme="minorHAnsi"/>
          <w:sz w:val="21"/>
          <w:szCs w:val="21"/>
          <w:lang w:eastAsia="pl-PL"/>
        </w:rPr>
        <w:t>e niezbędna jest modlitwa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, by 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dobry 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Bóg mógł się do tego dzieła </w:t>
      </w:r>
      <w:r w:rsidR="00043A1C" w:rsidRPr="002603F8">
        <w:rPr>
          <w:rFonts w:eastAsia="Times New Roman" w:cstheme="minorHAnsi"/>
          <w:sz w:val="21"/>
          <w:szCs w:val="21"/>
          <w:lang w:eastAsia="pl-PL"/>
        </w:rPr>
        <w:t>przyznać i wziąć sobie chwałę z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 wszy</w:t>
      </w:r>
      <w:r w:rsidR="00FC0F03" w:rsidRPr="002603F8">
        <w:rPr>
          <w:rFonts w:eastAsia="Times New Roman" w:cstheme="minorHAnsi"/>
          <w:sz w:val="21"/>
          <w:szCs w:val="21"/>
          <w:lang w:eastAsia="pl-PL"/>
        </w:rPr>
        <w:t>stkiego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,</w:t>
      </w:r>
      <w:r w:rsidR="00FC0F03" w:rsidRPr="002603F8">
        <w:rPr>
          <w:rFonts w:eastAsia="Times New Roman" w:cstheme="minorHAnsi"/>
          <w:sz w:val="21"/>
          <w:szCs w:val="21"/>
          <w:lang w:eastAsia="pl-PL"/>
        </w:rPr>
        <w:t xml:space="preserve"> co będzie się</w:t>
      </w:r>
      <w:r w:rsidR="00AB5A34" w:rsidRPr="002603F8">
        <w:rPr>
          <w:rFonts w:eastAsia="Times New Roman" w:cstheme="minorHAnsi"/>
          <w:sz w:val="21"/>
          <w:szCs w:val="21"/>
          <w:lang w:eastAsia="pl-PL"/>
        </w:rPr>
        <w:t xml:space="preserve"> działo.</w:t>
      </w:r>
    </w:p>
    <w:p w:rsidR="00D12337" w:rsidRPr="002603F8" w:rsidRDefault="00075078" w:rsidP="002603F8">
      <w:pPr>
        <w:spacing w:after="300" w:line="240" w:lineRule="auto"/>
        <w:jc w:val="both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2603F8">
        <w:rPr>
          <w:rFonts w:eastAsia="Times New Roman" w:cstheme="minorHAnsi"/>
          <w:b/>
          <w:sz w:val="21"/>
          <w:szCs w:val="21"/>
          <w:lang w:eastAsia="pl-PL"/>
        </w:rPr>
        <w:t xml:space="preserve">Prosimy </w:t>
      </w:r>
      <w:r w:rsidR="008F6EEF" w:rsidRPr="002603F8">
        <w:rPr>
          <w:rFonts w:eastAsia="Times New Roman" w:cstheme="minorHAnsi"/>
          <w:b/>
          <w:sz w:val="21"/>
          <w:szCs w:val="21"/>
          <w:lang w:eastAsia="pl-PL"/>
        </w:rPr>
        <w:t>Cię</w:t>
      </w:r>
      <w:r w:rsidR="00B60A05" w:rsidRPr="002603F8">
        <w:rPr>
          <w:rFonts w:eastAsia="Times New Roman" w:cstheme="minorHAnsi"/>
          <w:b/>
          <w:sz w:val="21"/>
          <w:szCs w:val="21"/>
          <w:lang w:eastAsia="pl-PL"/>
        </w:rPr>
        <w:t xml:space="preserve"> o modlitwę </w:t>
      </w:r>
      <w:r w:rsidR="004A2171" w:rsidRPr="002603F8">
        <w:rPr>
          <w:rFonts w:eastAsia="Times New Roman" w:cstheme="minorHAnsi"/>
          <w:b/>
          <w:sz w:val="21"/>
          <w:szCs w:val="21"/>
          <w:lang w:eastAsia="pl-PL"/>
        </w:rPr>
        <w:t>wstawienniczą</w:t>
      </w:r>
      <w:r w:rsidR="00AB5A34" w:rsidRPr="002603F8">
        <w:rPr>
          <w:rFonts w:eastAsia="Times New Roman" w:cstheme="minorHAnsi"/>
          <w:b/>
          <w:sz w:val="21"/>
          <w:szCs w:val="21"/>
          <w:lang w:eastAsia="pl-PL"/>
        </w:rPr>
        <w:t xml:space="preserve">: </w:t>
      </w:r>
    </w:p>
    <w:p w:rsidR="00AB5A34" w:rsidRPr="002603F8" w:rsidRDefault="00D12337" w:rsidP="002603F8">
      <w:pPr>
        <w:pStyle w:val="Akapitzlist"/>
        <w:numPr>
          <w:ilvl w:val="0"/>
          <w:numId w:val="2"/>
        </w:numPr>
        <w:spacing w:after="30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 xml:space="preserve">o </w:t>
      </w:r>
      <w:r w:rsidR="00AB5A34" w:rsidRPr="002603F8">
        <w:rPr>
          <w:rFonts w:eastAsia="Times New Roman" w:cstheme="minorHAnsi"/>
          <w:sz w:val="21"/>
          <w:szCs w:val="21"/>
          <w:lang w:eastAsia="pl-PL"/>
        </w:rPr>
        <w:t xml:space="preserve">Boże kierownictwo, inspirację i </w:t>
      </w:r>
      <w:r w:rsidR="00075078" w:rsidRPr="002603F8">
        <w:rPr>
          <w:rFonts w:eastAsia="Times New Roman" w:cstheme="minorHAnsi"/>
          <w:sz w:val="21"/>
          <w:szCs w:val="21"/>
          <w:lang w:eastAsia="pl-PL"/>
        </w:rPr>
        <w:t xml:space="preserve">błogosławieństwo dla wszystkich </w:t>
      </w:r>
      <w:r w:rsidR="00FB0A13" w:rsidRPr="002603F8">
        <w:rPr>
          <w:rFonts w:eastAsia="Times New Roman" w:cstheme="minorHAnsi"/>
          <w:sz w:val="21"/>
          <w:szCs w:val="21"/>
          <w:lang w:eastAsia="pl-PL"/>
        </w:rPr>
        <w:t>przygotowań</w:t>
      </w:r>
      <w:r w:rsidR="00FC0F03" w:rsidRPr="002603F8">
        <w:rPr>
          <w:rFonts w:eastAsia="Times New Roman" w:cstheme="minorHAnsi"/>
          <w:sz w:val="21"/>
          <w:szCs w:val="21"/>
          <w:lang w:eastAsia="pl-PL"/>
        </w:rPr>
        <w:t>;</w:t>
      </w:r>
    </w:p>
    <w:p w:rsidR="00D12337" w:rsidRPr="002603F8" w:rsidRDefault="00075078" w:rsidP="002603F8">
      <w:pPr>
        <w:pStyle w:val="Akapitzlist"/>
        <w:numPr>
          <w:ilvl w:val="0"/>
          <w:numId w:val="2"/>
        </w:numPr>
        <w:spacing w:after="30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>o siły i zdrowie dla wszystkich zaangażowanych w to dzieło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: 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członków </w:t>
      </w:r>
      <w:r w:rsidR="002603F8">
        <w:rPr>
          <w:rFonts w:eastAsia="Times New Roman" w:cstheme="minorHAnsi"/>
          <w:sz w:val="21"/>
          <w:szCs w:val="21"/>
          <w:lang w:eastAsia="pl-PL"/>
        </w:rPr>
        <w:t>k</w:t>
      </w:r>
      <w:r w:rsidRPr="002603F8">
        <w:rPr>
          <w:rFonts w:eastAsia="Times New Roman" w:cstheme="minorHAnsi"/>
          <w:sz w:val="21"/>
          <w:szCs w:val="21"/>
          <w:lang w:eastAsia="pl-PL"/>
        </w:rPr>
        <w:t>omitetu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 i </w:t>
      </w:r>
      <w:r w:rsidR="002603F8" w:rsidRPr="002603F8">
        <w:rPr>
          <w:rFonts w:eastAsia="Times New Roman" w:cstheme="minorHAnsi"/>
          <w:sz w:val="21"/>
          <w:szCs w:val="21"/>
          <w:lang w:eastAsia="pl-PL"/>
        </w:rPr>
        <w:t>grupy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programowej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 TE,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pracowników CME, wolontariuszy, ewangelistów, wykładowców, seminarzystów, muzyków, aktorów, osób prowadzących program dla dzieci i młodzieży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 oraz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zajmujących się obsługą techniczną, żywieniem, nagłośnieniem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;</w:t>
      </w:r>
      <w:r w:rsidR="00D12337" w:rsidRPr="002603F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100A65" w:rsidRPr="002603F8" w:rsidRDefault="00100A65" w:rsidP="002603F8">
      <w:pPr>
        <w:pStyle w:val="Akapitzlist"/>
        <w:numPr>
          <w:ilvl w:val="0"/>
          <w:numId w:val="2"/>
        </w:numPr>
        <w:jc w:val="both"/>
        <w:rPr>
          <w:rStyle w:val="CytatintensywnyZnak"/>
          <w:rFonts w:cstheme="minorHAnsi"/>
          <w:i w:val="0"/>
          <w:color w:val="auto"/>
          <w:sz w:val="21"/>
          <w:szCs w:val="21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>o Bożą inspirację i błogosławieństwo dla głównego mówcy, którym</w:t>
      </w:r>
      <w:r w:rsidR="001E63C3" w:rsidRPr="002603F8">
        <w:rPr>
          <w:rFonts w:eastAsia="Times New Roman" w:cstheme="minorHAnsi"/>
          <w:sz w:val="21"/>
          <w:szCs w:val="21"/>
          <w:lang w:eastAsia="pl-PL"/>
        </w:rPr>
        <w:t xml:space="preserve"> będzie</w:t>
      </w:r>
      <w:r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 </w:t>
      </w:r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Klaus </w:t>
      </w:r>
      <w:proofErr w:type="spellStart"/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Göttler</w:t>
      </w:r>
      <w:proofErr w:type="spellEnd"/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, </w:t>
      </w:r>
      <w:r w:rsid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ewangelicki </w:t>
      </w:r>
      <w:r w:rsidR="00BD5F2A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teolog</w:t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, ewangelista</w:t>
      </w:r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, </w:t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związany </w:t>
      </w:r>
      <w:r w:rsid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od lat </w:t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z</w:t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 kampaniami ewangelizacyjnymi </w:t>
      </w:r>
      <w:proofErr w:type="spellStart"/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ProChrist</w:t>
      </w:r>
      <w:proofErr w:type="spellEnd"/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 </w:t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 </w:t>
      </w:r>
      <w:r w:rsidR="002603F8">
        <w:rPr>
          <w:rStyle w:val="CytatintensywnyZnak"/>
          <w:rFonts w:cstheme="minorHAnsi"/>
          <w:i w:val="0"/>
          <w:color w:val="auto"/>
          <w:sz w:val="21"/>
          <w:szCs w:val="21"/>
        </w:rPr>
        <w:br/>
      </w:r>
      <w:r w:rsidR="002603F8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i</w:t>
      </w:r>
      <w:r w:rsidR="002603F8">
        <w:rPr>
          <w:rStyle w:val="CytatintensywnyZnak"/>
          <w:rFonts w:cstheme="minorHAnsi"/>
          <w:i w:val="0"/>
          <w:color w:val="auto"/>
          <w:sz w:val="21"/>
          <w:szCs w:val="21"/>
        </w:rPr>
        <w:t xml:space="preserve"> </w:t>
      </w:r>
      <w:r w:rsidR="001E63C3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JesusHouse</w:t>
      </w:r>
      <w:r w:rsidR="008F6EEF" w:rsidRPr="002603F8">
        <w:rPr>
          <w:rStyle w:val="CytatintensywnyZnak"/>
          <w:rFonts w:cstheme="minorHAnsi"/>
          <w:i w:val="0"/>
          <w:color w:val="auto"/>
          <w:sz w:val="21"/>
          <w:szCs w:val="21"/>
        </w:rPr>
        <w:t>;</w:t>
      </w:r>
    </w:p>
    <w:p w:rsidR="008F6EEF" w:rsidRPr="002603F8" w:rsidRDefault="002603F8" w:rsidP="002603F8">
      <w:pPr>
        <w:pStyle w:val="Akapitzlist"/>
        <w:numPr>
          <w:ilvl w:val="0"/>
          <w:numId w:val="2"/>
        </w:numPr>
        <w:jc w:val="both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>o</w:t>
      </w:r>
      <w:r w:rsidR="008F6EEF" w:rsidRPr="002603F8">
        <w:rPr>
          <w:rFonts w:cstheme="minorHAnsi"/>
          <w:iCs/>
          <w:sz w:val="21"/>
          <w:szCs w:val="21"/>
        </w:rPr>
        <w:t xml:space="preserve"> uchodźców z Ukrainy, którzy trafią na TE, by stał się on dla nich miejscem wsparcia </w:t>
      </w:r>
      <w:r>
        <w:rPr>
          <w:rFonts w:cstheme="minorHAnsi"/>
          <w:iCs/>
          <w:sz w:val="21"/>
          <w:szCs w:val="21"/>
        </w:rPr>
        <w:br/>
      </w:r>
      <w:r w:rsidR="008F6EEF" w:rsidRPr="002603F8">
        <w:rPr>
          <w:rFonts w:cstheme="minorHAnsi"/>
          <w:iCs/>
          <w:sz w:val="21"/>
          <w:szCs w:val="21"/>
        </w:rPr>
        <w:t>i bezpieczeństwa.</w:t>
      </w:r>
    </w:p>
    <w:p w:rsidR="009C509E" w:rsidRPr="002603F8" w:rsidRDefault="00FC0F03" w:rsidP="002603F8">
      <w:pPr>
        <w:spacing w:after="300" w:line="240" w:lineRule="auto"/>
        <w:jc w:val="both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2603F8">
        <w:rPr>
          <w:rFonts w:eastAsia="Times New Roman" w:cstheme="minorHAnsi"/>
          <w:b/>
          <w:sz w:val="21"/>
          <w:szCs w:val="21"/>
          <w:lang w:eastAsia="pl-PL"/>
        </w:rPr>
        <w:t>Za</w:t>
      </w:r>
      <w:r w:rsidR="008F6EEF" w:rsidRPr="002603F8">
        <w:rPr>
          <w:rFonts w:eastAsia="Times New Roman" w:cstheme="minorHAnsi"/>
          <w:b/>
          <w:sz w:val="21"/>
          <w:szCs w:val="21"/>
          <w:lang w:eastAsia="pl-PL"/>
        </w:rPr>
        <w:t xml:space="preserve">chęcamy Cię także </w:t>
      </w:r>
      <w:r w:rsidR="0003577F" w:rsidRPr="002603F8">
        <w:rPr>
          <w:rFonts w:eastAsia="Times New Roman" w:cstheme="minorHAnsi"/>
          <w:b/>
          <w:sz w:val="21"/>
          <w:szCs w:val="21"/>
          <w:lang w:eastAsia="pl-PL"/>
        </w:rPr>
        <w:t>do modlitwy dziękczynnej, bo naprawdę mamy za co dziękować!</w:t>
      </w:r>
    </w:p>
    <w:p w:rsidR="009C509E" w:rsidRPr="002603F8" w:rsidRDefault="00AB5A34" w:rsidP="002603F8">
      <w:pPr>
        <w:pStyle w:val="Akapitzlist"/>
        <w:numPr>
          <w:ilvl w:val="0"/>
          <w:numId w:val="3"/>
        </w:numPr>
        <w:spacing w:after="0" w:line="33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>dziękujmy</w:t>
      </w:r>
      <w:r w:rsidR="0003577F" w:rsidRPr="002603F8">
        <w:rPr>
          <w:rFonts w:eastAsia="Times New Roman" w:cstheme="minorHAnsi"/>
          <w:sz w:val="21"/>
          <w:szCs w:val="21"/>
          <w:lang w:eastAsia="pl-PL"/>
        </w:rPr>
        <w:t xml:space="preserve"> Bogu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 za </w:t>
      </w:r>
      <w:r w:rsidR="006A4DF2" w:rsidRPr="002603F8">
        <w:rPr>
          <w:rFonts w:eastAsia="Times New Roman" w:cstheme="minorHAnsi"/>
          <w:sz w:val="21"/>
          <w:szCs w:val="21"/>
          <w:lang w:eastAsia="pl-PL"/>
        </w:rPr>
        <w:t>okazaną nam łaskę na każdym z 72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>. dotychczas zorgan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izowanych 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 xml:space="preserve">Tygodni </w:t>
      </w:r>
      <w:r w:rsidR="002603F8">
        <w:rPr>
          <w:rFonts w:eastAsia="Times New Roman" w:cstheme="minorHAnsi"/>
          <w:sz w:val="21"/>
          <w:szCs w:val="21"/>
          <w:lang w:eastAsia="pl-PL"/>
        </w:rPr>
        <w:br/>
      </w:r>
      <w:r w:rsidRPr="002603F8">
        <w:rPr>
          <w:rFonts w:eastAsia="Times New Roman" w:cstheme="minorHAnsi"/>
          <w:sz w:val="21"/>
          <w:szCs w:val="21"/>
          <w:lang w:eastAsia="pl-PL"/>
        </w:rPr>
        <w:t>i prośm</w:t>
      </w:r>
      <w:r w:rsidR="0003577F" w:rsidRPr="002603F8">
        <w:rPr>
          <w:rFonts w:eastAsia="Times New Roman" w:cstheme="minorHAnsi"/>
          <w:sz w:val="21"/>
          <w:szCs w:val="21"/>
          <w:lang w:eastAsia="pl-PL"/>
        </w:rPr>
        <w:t>y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, by Bóg chciał także </w:t>
      </w:r>
      <w:r w:rsidR="00FB0A13" w:rsidRPr="002603F8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Pr="002603F8">
        <w:rPr>
          <w:rFonts w:eastAsia="Times New Roman" w:cstheme="minorHAnsi"/>
          <w:sz w:val="21"/>
          <w:szCs w:val="21"/>
          <w:lang w:eastAsia="pl-PL"/>
        </w:rPr>
        <w:t>czas</w:t>
      </w:r>
      <w:r w:rsidR="00FB0A13" w:rsidRPr="002603F8">
        <w:rPr>
          <w:rFonts w:eastAsia="Times New Roman" w:cstheme="minorHAnsi"/>
          <w:sz w:val="21"/>
          <w:szCs w:val="21"/>
          <w:lang w:eastAsia="pl-PL"/>
        </w:rPr>
        <w:t xml:space="preserve">ie </w:t>
      </w:r>
      <w:r w:rsidR="006A4DF2" w:rsidRPr="002603F8">
        <w:rPr>
          <w:rFonts w:eastAsia="Times New Roman" w:cstheme="minorHAnsi"/>
          <w:sz w:val="21"/>
          <w:szCs w:val="21"/>
          <w:lang w:eastAsia="pl-PL"/>
        </w:rPr>
        <w:t>73</w:t>
      </w:r>
      <w:r w:rsidR="0003577F" w:rsidRPr="002603F8">
        <w:rPr>
          <w:rFonts w:eastAsia="Times New Roman" w:cstheme="minorHAnsi"/>
          <w:sz w:val="21"/>
          <w:szCs w:val="21"/>
          <w:lang w:eastAsia="pl-PL"/>
        </w:rPr>
        <w:t>.</w:t>
      </w:r>
      <w:r w:rsidR="00FB0A13" w:rsidRPr="002603F8">
        <w:rPr>
          <w:rFonts w:eastAsia="Times New Roman" w:cstheme="minorHAnsi"/>
          <w:sz w:val="21"/>
          <w:szCs w:val="21"/>
          <w:lang w:eastAsia="pl-PL"/>
        </w:rPr>
        <w:t xml:space="preserve"> T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E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błogosławić </w:t>
      </w:r>
      <w:r w:rsidRPr="002603F8">
        <w:rPr>
          <w:rFonts w:eastAsia="Times New Roman" w:cstheme="minorHAnsi"/>
          <w:sz w:val="21"/>
          <w:szCs w:val="21"/>
          <w:lang w:eastAsia="pl-PL"/>
        </w:rPr>
        <w:t xml:space="preserve">nas 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swoją obecnością </w:t>
      </w:r>
      <w:r w:rsidRPr="002603F8">
        <w:rPr>
          <w:rFonts w:eastAsia="Times New Roman" w:cstheme="minorHAnsi"/>
          <w:sz w:val="21"/>
          <w:szCs w:val="21"/>
          <w:lang w:eastAsia="pl-PL"/>
        </w:rPr>
        <w:t>i obdarowa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ć 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wszystkich</w:t>
      </w:r>
      <w:r w:rsidR="00FB0A13" w:rsidRPr="002603F8">
        <w:rPr>
          <w:rFonts w:eastAsia="Times New Roman" w:cstheme="minorHAnsi"/>
          <w:sz w:val="21"/>
          <w:szCs w:val="21"/>
          <w:lang w:eastAsia="pl-PL"/>
        </w:rPr>
        <w:t xml:space="preserve"> sw</w:t>
      </w:r>
      <w:r w:rsidR="00FC0F03" w:rsidRPr="002603F8">
        <w:rPr>
          <w:rFonts w:eastAsia="Times New Roman" w:cstheme="minorHAnsi"/>
          <w:sz w:val="21"/>
          <w:szCs w:val="21"/>
          <w:lang w:eastAsia="pl-PL"/>
        </w:rPr>
        <w:t>ą miłością i pokojem;</w:t>
      </w:r>
    </w:p>
    <w:p w:rsidR="0026373F" w:rsidRPr="002603F8" w:rsidRDefault="00FB0A13" w:rsidP="002603F8">
      <w:pPr>
        <w:pStyle w:val="Akapitzlist"/>
        <w:numPr>
          <w:ilvl w:val="0"/>
          <w:numId w:val="3"/>
        </w:numPr>
        <w:spacing w:after="0" w:line="33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sz w:val="21"/>
          <w:szCs w:val="21"/>
          <w:lang w:eastAsia="pl-PL"/>
        </w:rPr>
        <w:t>dziękujmy za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 Boże działanie </w:t>
      </w:r>
      <w:r w:rsidRPr="002603F8">
        <w:rPr>
          <w:rFonts w:eastAsia="Times New Roman" w:cstheme="minorHAnsi"/>
          <w:sz w:val="21"/>
          <w:szCs w:val="21"/>
          <w:lang w:eastAsia="pl-PL"/>
        </w:rPr>
        <w:t>po</w:t>
      </w:r>
      <w:r w:rsidR="009C509E" w:rsidRPr="002603F8">
        <w:rPr>
          <w:rFonts w:eastAsia="Times New Roman" w:cstheme="minorHAnsi"/>
          <w:sz w:val="21"/>
          <w:szCs w:val="21"/>
          <w:lang w:eastAsia="pl-PL"/>
        </w:rPr>
        <w:t xml:space="preserve">przez ludzi, którzy do tej pory przykładali swoje ręce, </w:t>
      </w:r>
      <w:r w:rsidR="0003577F" w:rsidRPr="002603F8">
        <w:rPr>
          <w:rFonts w:eastAsia="Times New Roman" w:cstheme="minorHAnsi"/>
          <w:sz w:val="21"/>
          <w:szCs w:val="21"/>
          <w:lang w:eastAsia="pl-PL"/>
        </w:rPr>
        <w:t>ofiarowali czas, miłość i pieniądze</w:t>
      </w:r>
      <w:r w:rsidR="008F6EEF" w:rsidRPr="002603F8">
        <w:rPr>
          <w:rFonts w:eastAsia="Times New Roman" w:cstheme="minorHAnsi"/>
          <w:sz w:val="21"/>
          <w:szCs w:val="21"/>
          <w:lang w:eastAsia="pl-PL"/>
        </w:rPr>
        <w:t>,</w:t>
      </w:r>
      <w:r w:rsidR="0003577F" w:rsidRPr="002603F8">
        <w:rPr>
          <w:rFonts w:eastAsia="Times New Roman" w:cstheme="minorHAnsi"/>
          <w:sz w:val="21"/>
          <w:szCs w:val="21"/>
          <w:lang w:eastAsia="pl-PL"/>
        </w:rPr>
        <w:t xml:space="preserve"> by to dzieło trwało</w:t>
      </w:r>
      <w:r w:rsidR="0026373F" w:rsidRPr="002603F8">
        <w:rPr>
          <w:rFonts w:eastAsia="Times New Roman" w:cstheme="minorHAnsi"/>
          <w:sz w:val="21"/>
          <w:szCs w:val="21"/>
          <w:lang w:eastAsia="pl-PL"/>
        </w:rPr>
        <w:t>.</w:t>
      </w:r>
    </w:p>
    <w:p w:rsidR="0026373F" w:rsidRPr="002603F8" w:rsidRDefault="0026373F" w:rsidP="002603F8">
      <w:pPr>
        <w:spacing w:after="0" w:line="33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:rsidR="00B60A05" w:rsidRPr="002603F8" w:rsidRDefault="001B4B48" w:rsidP="002603F8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603F8">
        <w:rPr>
          <w:rFonts w:eastAsia="Times New Roman" w:cstheme="minorHAnsi"/>
          <w:b/>
          <w:i/>
          <w:sz w:val="21"/>
          <w:szCs w:val="21"/>
          <w:lang w:eastAsia="pl-PL"/>
        </w:rPr>
        <w:t>Jezus Chrystus wczoraj i dziś</w:t>
      </w:r>
      <w:r w:rsidR="0026373F" w:rsidRPr="002603F8">
        <w:rPr>
          <w:rFonts w:eastAsia="Times New Roman" w:cstheme="minorHAnsi"/>
          <w:b/>
          <w:i/>
          <w:sz w:val="21"/>
          <w:szCs w:val="21"/>
          <w:lang w:eastAsia="pl-PL"/>
        </w:rPr>
        <w:t>, ten sam i na wieki.</w:t>
      </w:r>
      <w:r w:rsidR="0026373F" w:rsidRPr="002603F8">
        <w:rPr>
          <w:rFonts w:eastAsia="Times New Roman" w:cstheme="minorHAnsi"/>
          <w:sz w:val="21"/>
          <w:szCs w:val="21"/>
          <w:lang w:eastAsia="pl-PL"/>
        </w:rPr>
        <w:t xml:space="preserve">  </w:t>
      </w:r>
      <w:r w:rsidR="008F6EEF">
        <w:rPr>
          <w:rFonts w:eastAsia="Times New Roman" w:cstheme="minorHAnsi"/>
          <w:sz w:val="21"/>
          <w:szCs w:val="21"/>
          <w:lang w:eastAsia="pl-PL"/>
        </w:rPr>
        <w:t>[</w:t>
      </w:r>
      <w:proofErr w:type="spellStart"/>
      <w:r w:rsidR="0026373F" w:rsidRPr="002603F8">
        <w:rPr>
          <w:rFonts w:eastAsia="Times New Roman" w:cstheme="minorHAnsi"/>
          <w:sz w:val="21"/>
          <w:szCs w:val="21"/>
          <w:lang w:eastAsia="pl-PL"/>
        </w:rPr>
        <w:t>Hbr</w:t>
      </w:r>
      <w:proofErr w:type="spellEnd"/>
      <w:r w:rsidR="0026373F" w:rsidRPr="002603F8">
        <w:rPr>
          <w:rFonts w:eastAsia="Times New Roman" w:cstheme="minorHAnsi"/>
          <w:sz w:val="21"/>
          <w:szCs w:val="21"/>
          <w:lang w:eastAsia="pl-PL"/>
        </w:rPr>
        <w:t xml:space="preserve"> 13,8</w:t>
      </w:r>
      <w:r w:rsidR="008F6EEF">
        <w:rPr>
          <w:rFonts w:eastAsia="Times New Roman" w:cstheme="minorHAnsi"/>
          <w:sz w:val="21"/>
          <w:szCs w:val="21"/>
          <w:lang w:eastAsia="pl-PL"/>
        </w:rPr>
        <w:t>]</w:t>
      </w:r>
    </w:p>
    <w:p w:rsidR="008F6EEF" w:rsidRPr="002603F8" w:rsidRDefault="001816AD" w:rsidP="002603F8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br/>
      </w:r>
      <w:r w:rsidR="009C509E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Niech P</w:t>
      </w:r>
      <w:r w:rsidR="00A35620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an Bóg da Ci pokój i radość</w:t>
      </w:r>
      <w:r w:rsidR="009C509E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 xml:space="preserve"> z przebywania w Jego</w:t>
      </w:r>
      <w:r w:rsidR="00A35620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 xml:space="preserve"> obecności. </w:t>
      </w:r>
      <w:r w:rsid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br/>
        <w:t>Do n</w:t>
      </w:r>
      <w:r w:rsidR="00A35620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astępn</w:t>
      </w:r>
      <w:r w:rsid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ego</w:t>
      </w:r>
      <w:r w:rsidR="00A35620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 xml:space="preserve"> list</w:t>
      </w:r>
      <w:r w:rsid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u</w:t>
      </w:r>
      <w:r w:rsidR="00A35620" w:rsidRP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 xml:space="preserve"> modlitewn</w:t>
      </w:r>
      <w:r w:rsidR="002603F8">
        <w:rPr>
          <w:rFonts w:eastAsia="Times New Roman" w:cstheme="minorHAnsi"/>
          <w:iCs/>
          <w:sz w:val="21"/>
          <w:szCs w:val="21"/>
          <w:bdr w:val="none" w:sz="0" w:space="0" w:color="auto" w:frame="1"/>
          <w:lang w:eastAsia="pl-PL"/>
        </w:rPr>
        <w:t>ego w kwietniu!</w:t>
      </w:r>
    </w:p>
    <w:sectPr w:rsidR="008F6EEF" w:rsidRPr="002603F8" w:rsidSect="001816AD"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AF2"/>
    <w:multiLevelType w:val="hybridMultilevel"/>
    <w:tmpl w:val="23FE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62F"/>
    <w:multiLevelType w:val="multilevel"/>
    <w:tmpl w:val="34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26150"/>
    <w:multiLevelType w:val="hybridMultilevel"/>
    <w:tmpl w:val="2784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CF"/>
    <w:rsid w:val="0003577F"/>
    <w:rsid w:val="00043A1C"/>
    <w:rsid w:val="0007146A"/>
    <w:rsid w:val="00075078"/>
    <w:rsid w:val="00100A65"/>
    <w:rsid w:val="001816AD"/>
    <w:rsid w:val="001875DD"/>
    <w:rsid w:val="001B4B48"/>
    <w:rsid w:val="001E63C3"/>
    <w:rsid w:val="001F559D"/>
    <w:rsid w:val="00207050"/>
    <w:rsid w:val="00242070"/>
    <w:rsid w:val="002603F8"/>
    <w:rsid w:val="0026373F"/>
    <w:rsid w:val="003E77F2"/>
    <w:rsid w:val="0045320B"/>
    <w:rsid w:val="004A2171"/>
    <w:rsid w:val="006A4DF2"/>
    <w:rsid w:val="00822A91"/>
    <w:rsid w:val="00880207"/>
    <w:rsid w:val="008F171A"/>
    <w:rsid w:val="008F6EEF"/>
    <w:rsid w:val="009A1447"/>
    <w:rsid w:val="009C256D"/>
    <w:rsid w:val="009C509E"/>
    <w:rsid w:val="00A35620"/>
    <w:rsid w:val="00A67192"/>
    <w:rsid w:val="00AB5A34"/>
    <w:rsid w:val="00B60A05"/>
    <w:rsid w:val="00BD5F2A"/>
    <w:rsid w:val="00BD5FCF"/>
    <w:rsid w:val="00C20A2F"/>
    <w:rsid w:val="00C43122"/>
    <w:rsid w:val="00C87DC9"/>
    <w:rsid w:val="00D12337"/>
    <w:rsid w:val="00E31A95"/>
    <w:rsid w:val="00ED797E"/>
    <w:rsid w:val="00FB0A13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2CDF"/>
  <w15:chartTrackingRefBased/>
  <w15:docId w15:val="{61A18E28-5F61-42ED-AB24-B3EEAF5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3C3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63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63C3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E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EE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6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Microsoft Office User</cp:lastModifiedBy>
  <cp:revision>3</cp:revision>
  <dcterms:created xsi:type="dcterms:W3CDTF">2022-03-17T11:07:00Z</dcterms:created>
  <dcterms:modified xsi:type="dcterms:W3CDTF">2022-03-17T11:07:00Z</dcterms:modified>
</cp:coreProperties>
</file>